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1"/>
        <w:gridCol w:w="4930"/>
      </w:tblGrid>
      <w:tr w:rsidR="00ED3D42">
        <w:trPr>
          <w:trHeight w:val="4703"/>
        </w:trPr>
        <w:tc>
          <w:tcPr>
            <w:tcW w:w="9351" w:type="dxa"/>
            <w:gridSpan w:val="2"/>
          </w:tcPr>
          <w:p w:rsidR="00F13ECC" w:rsidRDefault="0033438A">
            <w:pPr>
              <w:pStyle w:val="TableParagraph"/>
              <w:spacing w:before="1"/>
              <w:ind w:left="493"/>
              <w:rPr>
                <w:b/>
                <w:sz w:val="24"/>
              </w:rPr>
            </w:pPr>
            <w:r>
              <w:rPr>
                <w:b/>
                <w:sz w:val="24"/>
              </w:rPr>
              <w:t>Case Study #1: Chapter 4 Business Analysis (5 Points) Due at the end of Module 2</w:t>
            </w:r>
          </w:p>
          <w:p w:rsidR="00F13ECC" w:rsidRDefault="00F13ECC">
            <w:pPr>
              <w:pStyle w:val="TableParagraph"/>
              <w:ind w:left="0"/>
              <w:rPr>
                <w:sz w:val="24"/>
              </w:rPr>
            </w:pPr>
          </w:p>
          <w:p w:rsidR="00F13ECC" w:rsidRDefault="0033438A">
            <w:pPr>
              <w:pStyle w:val="TableParagraph"/>
              <w:ind w:right="94"/>
              <w:jc w:val="both"/>
              <w:rPr>
                <w:sz w:val="24"/>
              </w:rPr>
            </w:pPr>
            <w:r>
              <w:rPr>
                <w:sz w:val="24"/>
              </w:rPr>
              <w:t xml:space="preserve">Ed Perez has always wanted to run his own restaurant. He worked part-time in the food service business during high school and college and has worked for a large restaurant </w:t>
            </w:r>
            <w:r>
              <w:rPr>
                <w:sz w:val="24"/>
              </w:rPr>
              <w:t>chain since graduating from college four years ago. He's now ready to open a franchised family style restaurant. However, to get started, a large investment is required. Ed has saved some money, but will also have to secure a substantial loan.</w:t>
            </w:r>
          </w:p>
          <w:p w:rsidR="00F13ECC" w:rsidRDefault="00F13ECC">
            <w:pPr>
              <w:pStyle w:val="TableParagraph"/>
              <w:spacing w:before="5"/>
              <w:ind w:left="0"/>
              <w:rPr>
                <w:sz w:val="24"/>
              </w:rPr>
            </w:pPr>
          </w:p>
          <w:p w:rsidR="00F13ECC" w:rsidRDefault="0033438A">
            <w:pPr>
              <w:pStyle w:val="TableParagraph"/>
              <w:ind w:right="94"/>
              <w:jc w:val="both"/>
              <w:rPr>
                <w:sz w:val="24"/>
              </w:rPr>
            </w:pPr>
            <w:r>
              <w:rPr>
                <w:sz w:val="24"/>
              </w:rPr>
              <w:t>Fortunately</w:t>
            </w:r>
            <w:r>
              <w:rPr>
                <w:sz w:val="24"/>
              </w:rPr>
              <w:t>, Ed's old college roommate, Joe Dixon, is now a loan officer with the local bank. Besides being a good friend, Joe knows that Ed is a stable, hard-working businessman and an excellent credit risk. Ed is now meeting with Joe to apply for the loan. After ex</w:t>
            </w:r>
            <w:r>
              <w:rPr>
                <w:sz w:val="24"/>
              </w:rPr>
              <w:t>changing pleasantries, Joe asks to see Ed's business plan. In response Ed tells him all about the idea and shows him the written information from the franchisor, which Joe glances at briefly.</w:t>
            </w:r>
          </w:p>
          <w:p w:rsidR="00F13ECC" w:rsidRDefault="00F13ECC">
            <w:pPr>
              <w:pStyle w:val="TableParagraph"/>
              <w:spacing w:before="7"/>
              <w:ind w:left="0"/>
              <w:rPr>
                <w:sz w:val="24"/>
              </w:rPr>
            </w:pPr>
          </w:p>
          <w:p w:rsidR="00F13ECC" w:rsidRDefault="0033438A">
            <w:pPr>
              <w:pStyle w:val="TableParagraph"/>
              <w:spacing w:line="237" w:lineRule="auto"/>
              <w:ind w:right="95"/>
              <w:jc w:val="both"/>
              <w:rPr>
                <w:sz w:val="24"/>
              </w:rPr>
            </w:pPr>
            <w:r>
              <w:rPr>
                <w:sz w:val="24"/>
              </w:rPr>
              <w:t>Joe</w:t>
            </w:r>
            <w:r>
              <w:rPr>
                <w:spacing w:val="-9"/>
                <w:sz w:val="24"/>
              </w:rPr>
              <w:t xml:space="preserve"> </w:t>
            </w:r>
            <w:r>
              <w:rPr>
                <w:sz w:val="24"/>
              </w:rPr>
              <w:t>listens</w:t>
            </w:r>
            <w:r>
              <w:rPr>
                <w:spacing w:val="-9"/>
                <w:sz w:val="24"/>
              </w:rPr>
              <w:t xml:space="preserve"> </w:t>
            </w:r>
            <w:r>
              <w:rPr>
                <w:sz w:val="24"/>
              </w:rPr>
              <w:t>politely,</w:t>
            </w:r>
            <w:r>
              <w:rPr>
                <w:spacing w:val="-9"/>
                <w:sz w:val="24"/>
              </w:rPr>
              <w:t xml:space="preserve"> </w:t>
            </w:r>
            <w:r>
              <w:rPr>
                <w:sz w:val="24"/>
              </w:rPr>
              <w:t>leans</w:t>
            </w:r>
            <w:r>
              <w:rPr>
                <w:spacing w:val="-9"/>
                <w:sz w:val="24"/>
              </w:rPr>
              <w:t xml:space="preserve"> </w:t>
            </w:r>
            <w:r>
              <w:rPr>
                <w:sz w:val="24"/>
              </w:rPr>
              <w:t>back</w:t>
            </w:r>
            <w:r>
              <w:rPr>
                <w:spacing w:val="-9"/>
                <w:sz w:val="24"/>
              </w:rPr>
              <w:t xml:space="preserve"> </w:t>
            </w:r>
            <w:r>
              <w:rPr>
                <w:sz w:val="24"/>
              </w:rPr>
              <w:t>in</w:t>
            </w:r>
            <w:r>
              <w:rPr>
                <w:spacing w:val="-8"/>
                <w:sz w:val="24"/>
              </w:rPr>
              <w:t xml:space="preserve"> </w:t>
            </w:r>
            <w:r>
              <w:rPr>
                <w:sz w:val="24"/>
              </w:rPr>
              <w:t>his</w:t>
            </w:r>
            <w:r>
              <w:rPr>
                <w:spacing w:val="-9"/>
                <w:sz w:val="24"/>
              </w:rPr>
              <w:t xml:space="preserve"> </w:t>
            </w:r>
            <w:r>
              <w:rPr>
                <w:sz w:val="24"/>
              </w:rPr>
              <w:t>chair,</w:t>
            </w:r>
            <w:r>
              <w:rPr>
                <w:spacing w:val="-9"/>
                <w:sz w:val="24"/>
              </w:rPr>
              <w:t xml:space="preserve"> </w:t>
            </w:r>
            <w:r>
              <w:rPr>
                <w:sz w:val="24"/>
              </w:rPr>
              <w:t>and</w:t>
            </w:r>
            <w:r>
              <w:rPr>
                <w:spacing w:val="-9"/>
                <w:sz w:val="24"/>
              </w:rPr>
              <w:t xml:space="preserve"> </w:t>
            </w:r>
            <w:r>
              <w:rPr>
                <w:sz w:val="24"/>
              </w:rPr>
              <w:t>says,</w:t>
            </w:r>
            <w:r>
              <w:rPr>
                <w:spacing w:val="-9"/>
                <w:sz w:val="24"/>
              </w:rPr>
              <w:t xml:space="preserve"> </w:t>
            </w:r>
            <w:r>
              <w:rPr>
                <w:sz w:val="24"/>
              </w:rPr>
              <w:t>"Ed,</w:t>
            </w:r>
            <w:r>
              <w:rPr>
                <w:spacing w:val="-8"/>
                <w:sz w:val="24"/>
              </w:rPr>
              <w:t xml:space="preserve"> </w:t>
            </w:r>
            <w:r>
              <w:rPr>
                <w:sz w:val="24"/>
              </w:rPr>
              <w:t>I</w:t>
            </w:r>
            <w:r>
              <w:rPr>
                <w:sz w:val="24"/>
              </w:rPr>
              <w:t>'ve</w:t>
            </w:r>
            <w:r>
              <w:rPr>
                <w:spacing w:val="-9"/>
                <w:sz w:val="24"/>
              </w:rPr>
              <w:t xml:space="preserve"> </w:t>
            </w:r>
            <w:r>
              <w:rPr>
                <w:sz w:val="24"/>
              </w:rPr>
              <w:t>known</w:t>
            </w:r>
            <w:r>
              <w:rPr>
                <w:spacing w:val="-9"/>
                <w:sz w:val="24"/>
              </w:rPr>
              <w:t xml:space="preserve"> </w:t>
            </w:r>
            <w:r>
              <w:rPr>
                <w:sz w:val="24"/>
              </w:rPr>
              <w:t>you</w:t>
            </w:r>
            <w:r>
              <w:rPr>
                <w:spacing w:val="-9"/>
                <w:sz w:val="24"/>
              </w:rPr>
              <w:t xml:space="preserve"> </w:t>
            </w:r>
            <w:r>
              <w:rPr>
                <w:sz w:val="24"/>
              </w:rPr>
              <w:t>for</w:t>
            </w:r>
            <w:r>
              <w:rPr>
                <w:spacing w:val="-9"/>
                <w:sz w:val="24"/>
              </w:rPr>
              <w:t xml:space="preserve"> </w:t>
            </w:r>
            <w:r>
              <w:rPr>
                <w:sz w:val="24"/>
              </w:rPr>
              <w:t>years.</w:t>
            </w:r>
            <w:r>
              <w:rPr>
                <w:spacing w:val="-8"/>
                <w:sz w:val="24"/>
              </w:rPr>
              <w:t xml:space="preserve"> </w:t>
            </w:r>
            <w:r>
              <w:rPr>
                <w:sz w:val="24"/>
              </w:rPr>
              <w:t>I'm</w:t>
            </w:r>
            <w:r>
              <w:rPr>
                <w:spacing w:val="-9"/>
                <w:sz w:val="24"/>
              </w:rPr>
              <w:t xml:space="preserve"> </w:t>
            </w:r>
            <w:r>
              <w:rPr>
                <w:sz w:val="24"/>
              </w:rPr>
              <w:t>sure</w:t>
            </w:r>
            <w:r>
              <w:rPr>
                <w:spacing w:val="-9"/>
                <w:sz w:val="24"/>
              </w:rPr>
              <w:t xml:space="preserve"> </w:t>
            </w:r>
            <w:r>
              <w:rPr>
                <w:sz w:val="24"/>
              </w:rPr>
              <w:t>this is a great idea, and that you'll make a terrific restaurateur, but we can't even begin to consider</w:t>
            </w:r>
            <w:r>
              <w:rPr>
                <w:spacing w:val="-21"/>
                <w:sz w:val="24"/>
              </w:rPr>
              <w:t xml:space="preserve"> </w:t>
            </w:r>
            <w:r>
              <w:rPr>
                <w:sz w:val="24"/>
              </w:rPr>
              <w:t>a</w:t>
            </w:r>
          </w:p>
          <w:p w:rsidR="00F13ECC" w:rsidRDefault="0033438A">
            <w:pPr>
              <w:pStyle w:val="TableParagraph"/>
              <w:spacing w:before="4" w:line="257" w:lineRule="exact"/>
              <w:jc w:val="both"/>
              <w:rPr>
                <w:sz w:val="24"/>
              </w:rPr>
            </w:pPr>
            <w:r>
              <w:rPr>
                <w:sz w:val="24"/>
              </w:rPr>
              <w:t>loan until we see a fully developed business plan that looks at least five years into the future."</w:t>
            </w:r>
          </w:p>
        </w:tc>
      </w:tr>
      <w:tr w:rsidR="00ED3D42">
        <w:trPr>
          <w:trHeight w:val="1588"/>
        </w:trPr>
        <w:tc>
          <w:tcPr>
            <w:tcW w:w="4421" w:type="dxa"/>
          </w:tcPr>
          <w:p w:rsidR="00F13ECC" w:rsidRDefault="0033438A">
            <w:pPr>
              <w:pStyle w:val="TableParagraph"/>
              <w:spacing w:line="273" w:lineRule="exact"/>
              <w:ind w:left="1492" w:right="1477"/>
              <w:jc w:val="center"/>
              <w:rPr>
                <w:b/>
                <w:sz w:val="24"/>
              </w:rPr>
            </w:pPr>
            <w:r>
              <w:rPr>
                <w:b/>
                <w:sz w:val="24"/>
                <w:shd w:val="clear" w:color="auto" w:fill="FFFF00"/>
              </w:rPr>
              <w:t>QUESTIONS</w:t>
            </w:r>
          </w:p>
          <w:p w:rsidR="00F13ECC" w:rsidRDefault="00F13ECC">
            <w:pPr>
              <w:pStyle w:val="TableParagraph"/>
              <w:spacing w:before="3"/>
              <w:ind w:left="0"/>
              <w:rPr>
                <w:sz w:val="24"/>
              </w:rPr>
            </w:pPr>
          </w:p>
          <w:p w:rsidR="00F13ECC" w:rsidRDefault="0033438A">
            <w:pPr>
              <w:pStyle w:val="TableParagraph"/>
              <w:ind w:right="175"/>
              <w:rPr>
                <w:b/>
                <w:sz w:val="18"/>
              </w:rPr>
            </w:pPr>
            <w:r>
              <w:rPr>
                <w:b/>
                <w:sz w:val="18"/>
              </w:rPr>
              <w:t xml:space="preserve">NOTE: TYPE YOUR RESPONSES IN THIS DOCUMENT. THE DOCUMENT WILL </w:t>
            </w:r>
            <w:r>
              <w:rPr>
                <w:b/>
                <w:spacing w:val="-2"/>
                <w:sz w:val="18"/>
              </w:rPr>
              <w:t xml:space="preserve">EXPAND </w:t>
            </w:r>
            <w:r>
              <w:rPr>
                <w:b/>
                <w:sz w:val="18"/>
              </w:rPr>
              <w:t>AS YOU ENTER YOUR RESPONSES SUBMIT THE COMPLETED DOCUMENT TO</w:t>
            </w:r>
            <w:r>
              <w:rPr>
                <w:b/>
                <w:spacing w:val="-8"/>
                <w:sz w:val="18"/>
              </w:rPr>
              <w:t xml:space="preserve"> </w:t>
            </w:r>
            <w:r>
              <w:rPr>
                <w:b/>
                <w:sz w:val="18"/>
              </w:rPr>
              <w:t>THE</w:t>
            </w:r>
          </w:p>
          <w:p w:rsidR="00F13ECC" w:rsidRDefault="0033438A">
            <w:pPr>
              <w:pStyle w:val="TableParagraph"/>
              <w:spacing w:before="2" w:line="186" w:lineRule="exact"/>
              <w:rPr>
                <w:b/>
                <w:sz w:val="18"/>
              </w:rPr>
            </w:pPr>
            <w:r>
              <w:rPr>
                <w:b/>
                <w:sz w:val="18"/>
              </w:rPr>
              <w:t>DROPBOX BY THE END OF MODULE</w:t>
            </w:r>
            <w:r>
              <w:rPr>
                <w:b/>
                <w:spacing w:val="-9"/>
                <w:sz w:val="18"/>
              </w:rPr>
              <w:t xml:space="preserve"> </w:t>
            </w:r>
            <w:r>
              <w:rPr>
                <w:b/>
                <w:sz w:val="18"/>
              </w:rPr>
              <w:t>#2.</w:t>
            </w:r>
          </w:p>
        </w:tc>
        <w:tc>
          <w:tcPr>
            <w:tcW w:w="4930" w:type="dxa"/>
          </w:tcPr>
          <w:p w:rsidR="00F13ECC" w:rsidRDefault="00F13ECC">
            <w:pPr>
              <w:pStyle w:val="TableParagraph"/>
              <w:ind w:left="0"/>
              <w:rPr>
                <w:sz w:val="24"/>
              </w:rPr>
            </w:pPr>
          </w:p>
        </w:tc>
      </w:tr>
      <w:tr w:rsidR="00ED3D42">
        <w:trPr>
          <w:trHeight w:val="964"/>
        </w:trPr>
        <w:tc>
          <w:tcPr>
            <w:tcW w:w="4421" w:type="dxa"/>
          </w:tcPr>
          <w:p w:rsidR="00F13ECC" w:rsidRDefault="0033438A">
            <w:pPr>
              <w:pStyle w:val="TableParagraph"/>
              <w:spacing w:before="1" w:line="322" w:lineRule="exact"/>
              <w:ind w:right="93"/>
              <w:jc w:val="both"/>
              <w:rPr>
                <w:b/>
                <w:sz w:val="28"/>
              </w:rPr>
            </w:pPr>
            <w:r>
              <w:rPr>
                <w:b/>
                <w:sz w:val="28"/>
              </w:rPr>
              <w:t xml:space="preserve">Why is Joe (at the bank) insisting that Ed prepare a business plan? What will it show </w:t>
            </w:r>
            <w:r>
              <w:rPr>
                <w:b/>
                <w:sz w:val="28"/>
              </w:rPr>
              <w:t>the bank?</w:t>
            </w:r>
          </w:p>
        </w:tc>
        <w:tc>
          <w:tcPr>
            <w:tcW w:w="4930" w:type="dxa"/>
          </w:tcPr>
          <w:p w:rsidR="00F13ECC" w:rsidRDefault="0033438A" w:rsidP="000E5ABC">
            <w:pPr>
              <w:pStyle w:val="TableParagraph"/>
              <w:rPr>
                <w:sz w:val="24"/>
              </w:rPr>
            </w:pPr>
            <w:r w:rsidRPr="000E5ABC">
              <w:rPr>
                <w:sz w:val="24"/>
              </w:rPr>
              <w:t>The bank</w:t>
            </w:r>
            <w:r>
              <w:rPr>
                <w:sz w:val="24"/>
              </w:rPr>
              <w:t>s</w:t>
            </w:r>
            <w:r w:rsidRPr="000E5ABC">
              <w:rPr>
                <w:sz w:val="24"/>
              </w:rPr>
              <w:t xml:space="preserve"> are always concerned with getting their loaned money back and make profit. Hence, Joe was</w:t>
            </w:r>
            <w:r>
              <w:rPr>
                <w:sz w:val="24"/>
              </w:rPr>
              <w:t xml:space="preserve"> </w:t>
            </w:r>
            <w:r w:rsidRPr="000E5ABC">
              <w:rPr>
                <w:sz w:val="24"/>
              </w:rPr>
              <w:t xml:space="preserve">insisting on business plans because the plan would </w:t>
            </w:r>
            <w:r>
              <w:rPr>
                <w:sz w:val="24"/>
              </w:rPr>
              <w:t xml:space="preserve">indicate how the business would </w:t>
            </w:r>
            <w:r w:rsidRPr="000E5ABC">
              <w:rPr>
                <w:sz w:val="24"/>
              </w:rPr>
              <w:t>reflect on lent</w:t>
            </w:r>
            <w:r>
              <w:rPr>
                <w:sz w:val="24"/>
              </w:rPr>
              <w:t xml:space="preserve"> </w:t>
            </w:r>
            <w:r w:rsidRPr="000E5ABC">
              <w:rPr>
                <w:sz w:val="24"/>
              </w:rPr>
              <w:t>money and how to pay back on time.</w:t>
            </w:r>
          </w:p>
        </w:tc>
      </w:tr>
      <w:tr w:rsidR="00ED3D42">
        <w:trPr>
          <w:trHeight w:val="1283"/>
        </w:trPr>
        <w:tc>
          <w:tcPr>
            <w:tcW w:w="4421" w:type="dxa"/>
          </w:tcPr>
          <w:p w:rsidR="00F13ECC" w:rsidRDefault="0033438A">
            <w:pPr>
              <w:pStyle w:val="TableParagraph"/>
              <w:ind w:right="516"/>
              <w:rPr>
                <w:b/>
                <w:sz w:val="28"/>
              </w:rPr>
            </w:pPr>
            <w:r>
              <w:rPr>
                <w:b/>
                <w:sz w:val="28"/>
              </w:rPr>
              <w:t xml:space="preserve">List at </w:t>
            </w:r>
            <w:r>
              <w:rPr>
                <w:b/>
                <w:sz w:val="28"/>
              </w:rPr>
              <w:t>least 3 specific concerns that the bank might have that a business plan would answer</w:t>
            </w:r>
          </w:p>
          <w:p w:rsidR="00F13ECC" w:rsidRDefault="0033438A">
            <w:pPr>
              <w:pStyle w:val="TableParagraph"/>
              <w:spacing w:line="302" w:lineRule="exact"/>
              <w:rPr>
                <w:b/>
                <w:sz w:val="28"/>
              </w:rPr>
            </w:pPr>
            <w:r>
              <w:rPr>
                <w:b/>
                <w:sz w:val="28"/>
              </w:rPr>
              <w:t>outside of the financial section.</w:t>
            </w:r>
          </w:p>
        </w:tc>
        <w:tc>
          <w:tcPr>
            <w:tcW w:w="4930" w:type="dxa"/>
          </w:tcPr>
          <w:p w:rsidR="00F13ECC" w:rsidRDefault="0033438A" w:rsidP="00827DCE">
            <w:pPr>
              <w:pStyle w:val="TableParagraph"/>
              <w:rPr>
                <w:sz w:val="24"/>
              </w:rPr>
            </w:pPr>
            <w:r w:rsidRPr="00827DCE">
              <w:rPr>
                <w:sz w:val="24"/>
              </w:rPr>
              <w:t>The business plan consists of market analysis that would help the bank to compare the business with</w:t>
            </w:r>
            <w:r>
              <w:rPr>
                <w:sz w:val="24"/>
              </w:rPr>
              <w:t xml:space="preserve"> </w:t>
            </w:r>
            <w:r w:rsidRPr="00827DCE">
              <w:rPr>
                <w:sz w:val="24"/>
              </w:rPr>
              <w:t>others and how the business will succeed. The plan also consists of the operation of the business, it shows the</w:t>
            </w:r>
            <w:r>
              <w:rPr>
                <w:sz w:val="24"/>
              </w:rPr>
              <w:t xml:space="preserve"> </w:t>
            </w:r>
            <w:r w:rsidRPr="00827DCE">
              <w:rPr>
                <w:sz w:val="24"/>
              </w:rPr>
              <w:t>suppliers and distributors where the bank can use to assess the business debtors and creditors and how</w:t>
            </w:r>
            <w:r>
              <w:rPr>
                <w:sz w:val="24"/>
              </w:rPr>
              <w:t xml:space="preserve"> </w:t>
            </w:r>
            <w:r w:rsidRPr="00827DCE">
              <w:rPr>
                <w:sz w:val="24"/>
              </w:rPr>
              <w:t>effective they are. Lastly, the plan cont</w:t>
            </w:r>
            <w:r w:rsidRPr="00827DCE">
              <w:rPr>
                <w:sz w:val="24"/>
              </w:rPr>
              <w:t>ains management and staffing, showing sources of labor.</w:t>
            </w:r>
          </w:p>
        </w:tc>
      </w:tr>
      <w:tr w:rsidR="00ED3D42">
        <w:trPr>
          <w:trHeight w:val="969"/>
        </w:trPr>
        <w:tc>
          <w:tcPr>
            <w:tcW w:w="4421" w:type="dxa"/>
          </w:tcPr>
          <w:p w:rsidR="00F13ECC" w:rsidRDefault="0033438A">
            <w:pPr>
              <w:pStyle w:val="TableParagraph"/>
              <w:spacing w:line="320" w:lineRule="exact"/>
              <w:rPr>
                <w:b/>
                <w:sz w:val="28"/>
              </w:rPr>
            </w:pPr>
            <w:r>
              <w:rPr>
                <w:b/>
                <w:sz w:val="28"/>
              </w:rPr>
              <w:t>What will preparing a</w:t>
            </w:r>
            <w:r>
              <w:rPr>
                <w:b/>
                <w:spacing w:val="53"/>
                <w:sz w:val="28"/>
              </w:rPr>
              <w:t xml:space="preserve"> </w:t>
            </w:r>
            <w:r>
              <w:rPr>
                <w:b/>
                <w:sz w:val="28"/>
              </w:rPr>
              <w:t>business</w:t>
            </w:r>
          </w:p>
          <w:p w:rsidR="00F13ECC" w:rsidRDefault="0033438A">
            <w:pPr>
              <w:pStyle w:val="TableParagraph"/>
              <w:spacing w:before="8" w:line="322" w:lineRule="exact"/>
              <w:ind w:right="175"/>
              <w:rPr>
                <w:b/>
                <w:sz w:val="28"/>
              </w:rPr>
            </w:pPr>
            <w:r>
              <w:rPr>
                <w:b/>
                <w:sz w:val="28"/>
              </w:rPr>
              <w:t>plan do for Ed before and after he gets started?</w:t>
            </w:r>
          </w:p>
        </w:tc>
        <w:tc>
          <w:tcPr>
            <w:tcW w:w="4930" w:type="dxa"/>
          </w:tcPr>
          <w:p w:rsidR="00F13ECC" w:rsidRDefault="0033438A" w:rsidP="00087856">
            <w:pPr>
              <w:pStyle w:val="TableParagraph"/>
              <w:rPr>
                <w:sz w:val="24"/>
              </w:rPr>
            </w:pPr>
            <w:r w:rsidRPr="00087856">
              <w:rPr>
                <w:sz w:val="24"/>
              </w:rPr>
              <w:t>The</w:t>
            </w:r>
            <w:r>
              <w:rPr>
                <w:sz w:val="24"/>
              </w:rPr>
              <w:t xml:space="preserve"> </w:t>
            </w:r>
            <w:r w:rsidRPr="00087856">
              <w:rPr>
                <w:sz w:val="24"/>
              </w:rPr>
              <w:t>plan gives the information about business financial future and planning. Business for the first five years</w:t>
            </w:r>
            <w:r>
              <w:rPr>
                <w:sz w:val="24"/>
              </w:rPr>
              <w:t xml:space="preserve"> </w:t>
            </w:r>
            <w:r w:rsidRPr="00087856">
              <w:rPr>
                <w:sz w:val="24"/>
              </w:rPr>
              <w:t>makes no</w:t>
            </w:r>
            <w:r w:rsidRPr="00087856">
              <w:rPr>
                <w:sz w:val="24"/>
              </w:rPr>
              <w:t xml:space="preserve"> profit or loss, therefore, the bank insists on long planning since the strategy ensures the money</w:t>
            </w:r>
            <w:r>
              <w:rPr>
                <w:sz w:val="24"/>
              </w:rPr>
              <w:t xml:space="preserve"> </w:t>
            </w:r>
            <w:r w:rsidRPr="00087856">
              <w:rPr>
                <w:sz w:val="24"/>
              </w:rPr>
              <w:t>borrowed from the bank will be refunded plus interest.</w:t>
            </w:r>
          </w:p>
        </w:tc>
      </w:tr>
      <w:tr w:rsidR="00ED3D42">
        <w:trPr>
          <w:trHeight w:val="640"/>
        </w:trPr>
        <w:tc>
          <w:tcPr>
            <w:tcW w:w="4421" w:type="dxa"/>
          </w:tcPr>
          <w:p w:rsidR="00F13ECC" w:rsidRDefault="0033438A">
            <w:pPr>
              <w:pStyle w:val="TableParagraph"/>
              <w:spacing w:line="317" w:lineRule="exact"/>
              <w:rPr>
                <w:b/>
                <w:sz w:val="28"/>
              </w:rPr>
            </w:pPr>
            <w:r>
              <w:rPr>
                <w:b/>
                <w:sz w:val="28"/>
              </w:rPr>
              <w:t>What will he learn by doing the</w:t>
            </w:r>
          </w:p>
          <w:p w:rsidR="00F13ECC" w:rsidRDefault="0033438A">
            <w:pPr>
              <w:pStyle w:val="TableParagraph"/>
              <w:spacing w:line="303" w:lineRule="exact"/>
              <w:rPr>
                <w:b/>
                <w:sz w:val="28"/>
              </w:rPr>
            </w:pPr>
            <w:r>
              <w:rPr>
                <w:b/>
                <w:sz w:val="28"/>
              </w:rPr>
              <w:t>financial plan?</w:t>
            </w:r>
          </w:p>
        </w:tc>
        <w:tc>
          <w:tcPr>
            <w:tcW w:w="4930" w:type="dxa"/>
          </w:tcPr>
          <w:p w:rsidR="00F13ECC" w:rsidRDefault="0033438A" w:rsidP="00127C5F">
            <w:pPr>
              <w:pStyle w:val="TableParagraph"/>
              <w:rPr>
                <w:sz w:val="24"/>
              </w:rPr>
            </w:pPr>
            <w:r>
              <w:rPr>
                <w:sz w:val="24"/>
              </w:rPr>
              <w:t>The business plan</w:t>
            </w:r>
            <w:r w:rsidRPr="00127C5F">
              <w:rPr>
                <w:sz w:val="24"/>
              </w:rPr>
              <w:t xml:space="preserve"> helps Ed to understand his business fully before he starts the business and the reason</w:t>
            </w:r>
            <w:r>
              <w:rPr>
                <w:sz w:val="24"/>
              </w:rPr>
              <w:t xml:space="preserve"> </w:t>
            </w:r>
            <w:r w:rsidRPr="00127C5F">
              <w:rPr>
                <w:sz w:val="24"/>
              </w:rPr>
              <w:t>he chose that one leaving all other alternatives. After starting, the business plan helps Ed</w:t>
            </w:r>
            <w:r>
              <w:rPr>
                <w:sz w:val="24"/>
              </w:rPr>
              <w:t xml:space="preserve"> </w:t>
            </w:r>
            <w:r w:rsidRPr="00127C5F">
              <w:rPr>
                <w:sz w:val="24"/>
              </w:rPr>
              <w:t>how to carry his business, come up with the business mission and vision and</w:t>
            </w:r>
            <w:r w:rsidRPr="00127C5F">
              <w:rPr>
                <w:sz w:val="24"/>
              </w:rPr>
              <w:t xml:space="preserve"> which employees to be</w:t>
            </w:r>
            <w:r>
              <w:rPr>
                <w:sz w:val="24"/>
              </w:rPr>
              <w:t xml:space="preserve"> </w:t>
            </w:r>
            <w:r w:rsidRPr="00127C5F">
              <w:rPr>
                <w:sz w:val="24"/>
              </w:rPr>
              <w:t xml:space="preserve">employed. Financial planning </w:t>
            </w:r>
            <w:r w:rsidRPr="00127C5F">
              <w:rPr>
                <w:sz w:val="24"/>
              </w:rPr>
              <w:lastRenderedPageBreak/>
              <w:t>helps Ed with projection statements, budgeting, and firm forecasting.</w:t>
            </w:r>
          </w:p>
        </w:tc>
      </w:tr>
      <w:tr w:rsidR="00ED3D42">
        <w:trPr>
          <w:trHeight w:val="964"/>
        </w:trPr>
        <w:tc>
          <w:tcPr>
            <w:tcW w:w="4421" w:type="dxa"/>
          </w:tcPr>
          <w:p w:rsidR="00F13ECC" w:rsidRDefault="0033438A">
            <w:pPr>
              <w:pStyle w:val="TableParagraph"/>
              <w:spacing w:before="1" w:line="322" w:lineRule="exact"/>
              <w:ind w:right="92"/>
              <w:jc w:val="both"/>
              <w:rPr>
                <w:b/>
                <w:sz w:val="28"/>
              </w:rPr>
            </w:pPr>
            <w:r>
              <w:rPr>
                <w:b/>
                <w:sz w:val="28"/>
              </w:rPr>
              <w:lastRenderedPageBreak/>
              <w:t>Should the plan be strategic or operational or very short term? Explain.</w:t>
            </w:r>
          </w:p>
        </w:tc>
        <w:tc>
          <w:tcPr>
            <w:tcW w:w="4930" w:type="dxa"/>
          </w:tcPr>
          <w:p w:rsidR="00F13ECC" w:rsidRDefault="0033438A">
            <w:pPr>
              <w:pStyle w:val="TableParagraph"/>
              <w:ind w:left="0"/>
              <w:rPr>
                <w:sz w:val="24"/>
              </w:rPr>
            </w:pPr>
            <w:r w:rsidRPr="00800F66">
              <w:rPr>
                <w:sz w:val="24"/>
              </w:rPr>
              <w:t xml:space="preserve">The business plan should be strategic such that It could </w:t>
            </w:r>
            <w:r w:rsidRPr="00800F66">
              <w:rPr>
                <w:sz w:val="24"/>
              </w:rPr>
              <w:t>focus on more than five years. For any business to start making a profit it should be after five years hence the plan should be strategic</w:t>
            </w:r>
          </w:p>
        </w:tc>
      </w:tr>
    </w:tbl>
    <w:p w:rsidR="00F13ECC" w:rsidRDefault="00F13ECC">
      <w:pPr>
        <w:rPr>
          <w:sz w:val="24"/>
        </w:rPr>
        <w:sectPr w:rsidR="00F13ECC">
          <w:type w:val="continuous"/>
          <w:pgSz w:w="12240" w:h="15840"/>
          <w:pgMar w:top="1440" w:right="1320" w:bottom="280" w:left="1340" w:header="720" w:footer="720" w:gutter="0"/>
          <w:cols w:space="720"/>
        </w:sectPr>
      </w:pPr>
    </w:p>
    <w:p w:rsidR="00F13ECC" w:rsidRPr="006D3684" w:rsidRDefault="0033438A" w:rsidP="00800F66">
      <w:pPr>
        <w:pStyle w:val="BodyText"/>
        <w:ind w:left="0"/>
        <w:rPr>
          <w:color w:val="000000" w:themeColor="text1"/>
          <w:sz w:val="24"/>
          <w:szCs w:val="24"/>
        </w:rPr>
      </w:pPr>
      <w:r w:rsidRPr="006D3684">
        <w:rPr>
          <w:color w:val="000000" w:themeColor="text1"/>
          <w:sz w:val="24"/>
          <w:szCs w:val="24"/>
        </w:rPr>
        <w:lastRenderedPageBreak/>
        <w:t>References</w:t>
      </w:r>
    </w:p>
    <w:p w:rsidR="006D3684" w:rsidRPr="006D3684" w:rsidRDefault="0033438A" w:rsidP="006D3684">
      <w:pPr>
        <w:widowControl/>
        <w:pBdr>
          <w:bottom w:val="single" w:sz="6" w:space="1" w:color="auto"/>
        </w:pBdr>
        <w:autoSpaceDE/>
        <w:autoSpaceDN/>
        <w:jc w:val="center"/>
        <w:rPr>
          <w:vanish/>
          <w:sz w:val="24"/>
          <w:szCs w:val="24"/>
        </w:rPr>
      </w:pPr>
      <w:r w:rsidRPr="006D3684">
        <w:rPr>
          <w:vanish/>
          <w:sz w:val="24"/>
          <w:szCs w:val="24"/>
        </w:rPr>
        <w:t>Top of Form</w:t>
      </w:r>
    </w:p>
    <w:p w:rsidR="006D3684" w:rsidRPr="006D3684" w:rsidRDefault="0033438A" w:rsidP="006D3684">
      <w:pPr>
        <w:widowControl/>
        <w:shd w:val="clear" w:color="auto" w:fill="FFFFFF"/>
        <w:autoSpaceDE/>
        <w:autoSpaceDN/>
        <w:spacing w:line="288" w:lineRule="atLeast"/>
        <w:rPr>
          <w:rFonts w:eastAsia="Arial Unicode MS"/>
          <w:color w:val="000000"/>
          <w:sz w:val="24"/>
          <w:szCs w:val="24"/>
        </w:rPr>
      </w:pPr>
      <w:r w:rsidRPr="006D3684">
        <w:rPr>
          <w:rFonts w:eastAsia="Arial Unicode MS"/>
          <w:color w:val="000000"/>
          <w:sz w:val="24"/>
          <w:szCs w:val="24"/>
        </w:rPr>
        <w:t>Finch, B. (2006). </w:t>
      </w:r>
      <w:r w:rsidRPr="006D3684">
        <w:rPr>
          <w:rFonts w:eastAsia="Arial Unicode MS"/>
          <w:i/>
          <w:iCs/>
          <w:color w:val="000000"/>
          <w:sz w:val="24"/>
          <w:szCs w:val="24"/>
        </w:rPr>
        <w:t>How to write a business plan</w:t>
      </w:r>
      <w:r w:rsidRPr="006D3684">
        <w:rPr>
          <w:rFonts w:eastAsia="Arial Unicode MS"/>
          <w:color w:val="000000"/>
          <w:sz w:val="24"/>
          <w:szCs w:val="24"/>
        </w:rPr>
        <w:t>. Kogan Page.</w:t>
      </w:r>
    </w:p>
    <w:p w:rsidR="006D3684" w:rsidRPr="006D3684" w:rsidRDefault="0033438A" w:rsidP="006D3684">
      <w:pPr>
        <w:widowControl/>
        <w:pBdr>
          <w:top w:val="single" w:sz="6" w:space="1" w:color="auto"/>
        </w:pBdr>
        <w:autoSpaceDE/>
        <w:autoSpaceDN/>
        <w:jc w:val="center"/>
        <w:rPr>
          <w:rFonts w:ascii="Arial" w:hAnsi="Arial" w:cs="Arial"/>
          <w:vanish/>
          <w:sz w:val="16"/>
          <w:szCs w:val="16"/>
        </w:rPr>
      </w:pPr>
      <w:r w:rsidRPr="006D3684">
        <w:rPr>
          <w:rFonts w:ascii="Arial" w:hAnsi="Arial" w:cs="Arial"/>
          <w:vanish/>
          <w:sz w:val="16"/>
          <w:szCs w:val="16"/>
        </w:rPr>
        <w:t>Bottom of Form</w:t>
      </w:r>
    </w:p>
    <w:p w:rsidR="00800F66" w:rsidRPr="00800F66" w:rsidRDefault="00800F66" w:rsidP="00800F66">
      <w:pPr>
        <w:pStyle w:val="BodyText"/>
        <w:ind w:left="0"/>
        <w:rPr>
          <w:color w:val="000000" w:themeColor="text1"/>
        </w:rPr>
      </w:pPr>
    </w:p>
    <w:sectPr w:rsidR="00800F66" w:rsidRPr="00800F66" w:rsidSect="00F13ECC">
      <w:pgSz w:w="12240" w:h="15840"/>
      <w:pgMar w:top="138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13ECC"/>
    <w:rsid w:val="00087856"/>
    <w:rsid w:val="000E5ABC"/>
    <w:rsid w:val="00127C5F"/>
    <w:rsid w:val="0033438A"/>
    <w:rsid w:val="006D3684"/>
    <w:rsid w:val="006E187E"/>
    <w:rsid w:val="00800F66"/>
    <w:rsid w:val="00827DCE"/>
    <w:rsid w:val="00ED3D42"/>
    <w:rsid w:val="00F13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13E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3ECC"/>
    <w:pPr>
      <w:spacing w:before="7"/>
      <w:ind w:left="109"/>
    </w:pPr>
    <w:rPr>
      <w:sz w:val="28"/>
      <w:szCs w:val="28"/>
    </w:rPr>
  </w:style>
  <w:style w:type="paragraph" w:styleId="ListParagraph">
    <w:name w:val="List Paragraph"/>
    <w:basedOn w:val="Normal"/>
    <w:uiPriority w:val="1"/>
    <w:qFormat/>
    <w:rsid w:val="00F13ECC"/>
  </w:style>
  <w:style w:type="paragraph" w:customStyle="1" w:styleId="TableParagraph">
    <w:name w:val="Table Paragraph"/>
    <w:basedOn w:val="Normal"/>
    <w:uiPriority w:val="1"/>
    <w:qFormat/>
    <w:rsid w:val="00F13ECC"/>
    <w:pPr>
      <w:ind w:left="110"/>
    </w:pPr>
  </w:style>
  <w:style w:type="paragraph" w:styleId="z-TopofForm">
    <w:name w:val="HTML Top of Form"/>
    <w:basedOn w:val="Normal"/>
    <w:next w:val="Normal"/>
    <w:link w:val="z-TopofFormChar"/>
    <w:hidden/>
    <w:uiPriority w:val="99"/>
    <w:semiHidden/>
    <w:unhideWhenUsed/>
    <w:rsid w:val="006D3684"/>
    <w:pPr>
      <w:widowControl/>
      <w:pBdr>
        <w:bottom w:val="single" w:sz="6" w:space="1" w:color="auto"/>
      </w:pBdr>
      <w:autoSpaceDE/>
      <w:autoSpaceDN/>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368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3684"/>
    <w:pPr>
      <w:widowControl/>
      <w:pBdr>
        <w:top w:val="single" w:sz="6" w:space="1" w:color="auto"/>
      </w:pBdr>
      <w:autoSpaceDE/>
      <w:autoSpaceDN/>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3684"/>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AbduAlqa</dc:creator>
  <cp:lastModifiedBy>AbduAlqa</cp:lastModifiedBy>
  <cp:revision>2</cp:revision>
  <dcterms:created xsi:type="dcterms:W3CDTF">2021-03-20T19:02:00Z</dcterms:created>
  <dcterms:modified xsi:type="dcterms:W3CDTF">2021-03-20T19:02:00Z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2021-03-18T00:00:00Z</vt:filetime>
  </property>
</Properties>
</file>